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11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11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2F29BD" w:rsidRPr="001D797A">
        <w:rPr>
          <w:sz w:val="28"/>
          <w:szCs w:val="28"/>
        </w:rPr>
        <w:t>07.02.2017 г. №46</w:t>
      </w:r>
      <w:r w:rsidR="002F29BD">
        <w:rPr>
          <w:sz w:val="28"/>
          <w:szCs w:val="28"/>
        </w:rPr>
        <w:t>2</w:t>
      </w:r>
      <w:r w:rsidR="002F29BD" w:rsidRPr="001D797A">
        <w:rPr>
          <w:sz w:val="28"/>
          <w:szCs w:val="28"/>
        </w:rPr>
        <w:t xml:space="preserve"> «О проведении торгов по продаже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6C7ED7" w:rsidRDefault="006C7ED7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F29BD" w:rsidRDefault="002F29BD" w:rsidP="002F29B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№4:</w:t>
      </w:r>
    </w:p>
    <w:p w:rsidR="002F29BD" w:rsidRPr="001D797A" w:rsidRDefault="002F29BD" w:rsidP="002F29B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797A">
        <w:rPr>
          <w:sz w:val="28"/>
          <w:szCs w:val="28"/>
        </w:rPr>
        <w:t xml:space="preserve">земельный  участок, отнесенный к землям населенных пунктов, площадью 1000 </w:t>
      </w:r>
      <w:proofErr w:type="spellStart"/>
      <w:r w:rsidRPr="001D797A">
        <w:rPr>
          <w:sz w:val="28"/>
          <w:szCs w:val="28"/>
        </w:rPr>
        <w:t>кв.м</w:t>
      </w:r>
      <w:proofErr w:type="spellEnd"/>
      <w:r w:rsidRPr="001D797A">
        <w:rPr>
          <w:sz w:val="28"/>
          <w:szCs w:val="28"/>
        </w:rPr>
        <w:t xml:space="preserve">., для индивидуального жилищного строительства, с кадастровым номером 63:03:0212041:635, расположенный по адресу: </w:t>
      </w:r>
      <w:r w:rsidRPr="001D797A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1D797A">
        <w:rPr>
          <w:b/>
          <w:sz w:val="28"/>
          <w:szCs w:val="28"/>
        </w:rPr>
        <w:t>ул.Чехова</w:t>
      </w:r>
      <w:proofErr w:type="spellEnd"/>
      <w:r w:rsidRPr="001D797A">
        <w:rPr>
          <w:b/>
          <w:sz w:val="28"/>
          <w:szCs w:val="28"/>
        </w:rPr>
        <w:t xml:space="preserve">, </w:t>
      </w:r>
      <w:proofErr w:type="spellStart"/>
      <w:r w:rsidRPr="001D797A">
        <w:rPr>
          <w:b/>
          <w:sz w:val="28"/>
          <w:szCs w:val="28"/>
        </w:rPr>
        <w:t>д.36</w:t>
      </w:r>
      <w:proofErr w:type="spellEnd"/>
      <w:r w:rsidRPr="001D797A">
        <w:rPr>
          <w:sz w:val="28"/>
          <w:szCs w:val="28"/>
        </w:rPr>
        <w:t xml:space="preserve">, начальная цена предмета аукциона составляет 476 570  руб., шаг 14000 руб., задаток 95314  руб.  </w:t>
      </w:r>
    </w:p>
    <w:p w:rsidR="002F29BD" w:rsidRDefault="002F29BD" w:rsidP="002F29BD">
      <w:pPr>
        <w:jc w:val="both"/>
        <w:rPr>
          <w:sz w:val="28"/>
          <w:szCs w:val="28"/>
        </w:rPr>
      </w:pP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center"/>
        <w:rPr>
          <w:b/>
          <w:sz w:val="28"/>
          <w:szCs w:val="28"/>
        </w:rPr>
      </w:pPr>
    </w:p>
    <w:p w:rsidR="002F29BD" w:rsidRDefault="009533B6" w:rsidP="002F2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29BD">
        <w:rPr>
          <w:sz w:val="28"/>
          <w:szCs w:val="28"/>
        </w:rPr>
        <w:t>Заявители, допущенные к участию в аукционе и признаны участниками аукциона:</w:t>
      </w:r>
    </w:p>
    <w:p w:rsidR="002F29BD" w:rsidRDefault="002F29BD" w:rsidP="002F29B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F29BD" w:rsidRPr="00C42E6D" w:rsidTr="005F08C3">
        <w:tc>
          <w:tcPr>
            <w:tcW w:w="1526" w:type="dxa"/>
            <w:shd w:val="clear" w:color="auto" w:fill="auto"/>
          </w:tcPr>
          <w:p w:rsidR="002F29BD" w:rsidRPr="00C42E6D" w:rsidRDefault="002F29BD" w:rsidP="005F08C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F29BD" w:rsidRPr="00C42E6D" w:rsidRDefault="002F29BD" w:rsidP="005F08C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F29BD" w:rsidRPr="00C42E6D" w:rsidRDefault="002F29BD" w:rsidP="005F08C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F29BD" w:rsidRPr="00C42E6D" w:rsidTr="005F08C3">
        <w:tc>
          <w:tcPr>
            <w:tcW w:w="1526" w:type="dxa"/>
            <w:shd w:val="clear" w:color="auto" w:fill="auto"/>
          </w:tcPr>
          <w:p w:rsidR="002F29BD" w:rsidRPr="00C42E6D" w:rsidRDefault="002F29BD" w:rsidP="005F08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F29BD" w:rsidRPr="00C42E6D" w:rsidRDefault="002F29BD" w:rsidP="005F08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Родин Валентин Игоревич </w:t>
            </w:r>
          </w:p>
        </w:tc>
        <w:tc>
          <w:tcPr>
            <w:tcW w:w="3191" w:type="dxa"/>
            <w:shd w:val="clear" w:color="auto" w:fill="auto"/>
          </w:tcPr>
          <w:p w:rsidR="002F29BD" w:rsidRPr="00C42E6D" w:rsidRDefault="002F29BD" w:rsidP="005F08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№128, 04.04.2017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15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2F29BD" w:rsidRPr="00C42E6D" w:rsidTr="005F08C3">
        <w:tc>
          <w:tcPr>
            <w:tcW w:w="1526" w:type="dxa"/>
            <w:shd w:val="clear" w:color="auto" w:fill="auto"/>
          </w:tcPr>
          <w:p w:rsidR="002F29BD" w:rsidRPr="00C42E6D" w:rsidRDefault="002F29BD" w:rsidP="005F08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2F29BD" w:rsidRDefault="002F29BD" w:rsidP="005F08C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2F29BD" w:rsidRPr="00C42E6D" w:rsidRDefault="002F29BD" w:rsidP="005F08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№130, 05.04.2017 г. 13 час. 35 мин.</w:t>
            </w:r>
          </w:p>
        </w:tc>
      </w:tr>
    </w:tbl>
    <w:p w:rsidR="002F29BD" w:rsidRDefault="002F29BD" w:rsidP="002F29BD">
      <w:pPr>
        <w:jc w:val="both"/>
        <w:rPr>
          <w:sz w:val="28"/>
          <w:szCs w:val="28"/>
        </w:rPr>
      </w:pPr>
    </w:p>
    <w:p w:rsidR="002F29BD" w:rsidRDefault="002F29BD" w:rsidP="002F29BD">
      <w:pPr>
        <w:jc w:val="both"/>
        <w:rPr>
          <w:sz w:val="28"/>
          <w:szCs w:val="28"/>
        </w:rPr>
      </w:pPr>
    </w:p>
    <w:p w:rsidR="00653B8F" w:rsidRDefault="00653B8F" w:rsidP="00653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пункта 19 статьи 39.12 Земельного кодекса РФ в случае, если при проведении аукциона не присутствовал ни один из участников  аукциона, аукцион признается несостоявшимся. </w:t>
      </w:r>
    </w:p>
    <w:p w:rsidR="00653B8F" w:rsidRDefault="00653B8F" w:rsidP="00653B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</w:t>
      </w:r>
    </w:p>
    <w:p w:rsidR="00653B8F" w:rsidRDefault="00653B8F" w:rsidP="00653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</w:p>
    <w:p w:rsidR="00653B8F" w:rsidRDefault="00653B8F" w:rsidP="00653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Признать аукцион по продаже </w:t>
      </w:r>
      <w:r w:rsidRPr="001D797A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r w:rsidRPr="001D797A">
        <w:rPr>
          <w:sz w:val="28"/>
          <w:szCs w:val="28"/>
        </w:rPr>
        <w:t xml:space="preserve">  участ</w:t>
      </w:r>
      <w:r>
        <w:rPr>
          <w:sz w:val="28"/>
          <w:szCs w:val="28"/>
        </w:rPr>
        <w:t>ка, отнесенного</w:t>
      </w:r>
      <w:r w:rsidRPr="001D797A">
        <w:rPr>
          <w:sz w:val="28"/>
          <w:szCs w:val="28"/>
        </w:rPr>
        <w:t xml:space="preserve"> к землям населенных пунктов, площадью 1000 </w:t>
      </w:r>
      <w:proofErr w:type="spellStart"/>
      <w:r w:rsidRPr="001D797A">
        <w:rPr>
          <w:sz w:val="28"/>
          <w:szCs w:val="28"/>
        </w:rPr>
        <w:t>кв.м</w:t>
      </w:r>
      <w:proofErr w:type="spellEnd"/>
      <w:r w:rsidRPr="001D797A">
        <w:rPr>
          <w:sz w:val="28"/>
          <w:szCs w:val="28"/>
        </w:rPr>
        <w:t xml:space="preserve">., для индивидуального жилищного строительства, с кадастровым номером </w:t>
      </w:r>
      <w:r>
        <w:rPr>
          <w:sz w:val="28"/>
          <w:szCs w:val="28"/>
        </w:rPr>
        <w:t>63:03:0212041:635, расположенного</w:t>
      </w:r>
      <w:r w:rsidRPr="001D797A">
        <w:rPr>
          <w:sz w:val="28"/>
          <w:szCs w:val="28"/>
        </w:rPr>
        <w:t xml:space="preserve"> по адресу: </w:t>
      </w:r>
      <w:r w:rsidRPr="001D797A">
        <w:rPr>
          <w:b/>
          <w:sz w:val="28"/>
          <w:szCs w:val="28"/>
        </w:rPr>
        <w:t xml:space="preserve">Самарская область, г.Кинель, </w:t>
      </w:r>
      <w:proofErr w:type="spellStart"/>
      <w:r w:rsidRPr="001D797A">
        <w:rPr>
          <w:b/>
          <w:sz w:val="28"/>
          <w:szCs w:val="28"/>
        </w:rPr>
        <w:t>ул.Чехова</w:t>
      </w:r>
      <w:proofErr w:type="spellEnd"/>
      <w:r w:rsidRPr="001D797A">
        <w:rPr>
          <w:b/>
          <w:sz w:val="28"/>
          <w:szCs w:val="28"/>
        </w:rPr>
        <w:t xml:space="preserve">, </w:t>
      </w:r>
      <w:proofErr w:type="spellStart"/>
      <w:r w:rsidRPr="001D797A">
        <w:rPr>
          <w:b/>
          <w:sz w:val="28"/>
          <w:szCs w:val="28"/>
        </w:rPr>
        <w:t>д.36</w:t>
      </w:r>
      <w:proofErr w:type="spellEnd"/>
      <w:r>
        <w:rPr>
          <w:sz w:val="28"/>
          <w:szCs w:val="28"/>
        </w:rPr>
        <w:t>, несостоявшимся.</w:t>
      </w:r>
    </w:p>
    <w:p w:rsidR="00653B8F" w:rsidRDefault="00653B8F" w:rsidP="00653B8F">
      <w:pPr>
        <w:ind w:firstLine="851"/>
        <w:jc w:val="both"/>
        <w:rPr>
          <w:sz w:val="28"/>
          <w:szCs w:val="28"/>
        </w:rPr>
      </w:pPr>
    </w:p>
    <w:p w:rsidR="00653B8F" w:rsidRDefault="00653B8F" w:rsidP="00653B8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составлен в 1-м экземпляре. 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CE433A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353F"/>
    <w:rsid w:val="0028606F"/>
    <w:rsid w:val="002D691C"/>
    <w:rsid w:val="002F29BD"/>
    <w:rsid w:val="00485E94"/>
    <w:rsid w:val="00653B8F"/>
    <w:rsid w:val="006C7ED7"/>
    <w:rsid w:val="00873B99"/>
    <w:rsid w:val="00946686"/>
    <w:rsid w:val="009533B6"/>
    <w:rsid w:val="00CC2937"/>
    <w:rsid w:val="00CE433A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12</cp:revision>
  <cp:lastPrinted>2017-04-11T09:12:00Z</cp:lastPrinted>
  <dcterms:created xsi:type="dcterms:W3CDTF">2017-04-04T09:01:00Z</dcterms:created>
  <dcterms:modified xsi:type="dcterms:W3CDTF">2017-04-11T09:12:00Z</dcterms:modified>
</cp:coreProperties>
</file>